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3349"/>
        <w:gridCol w:w="26"/>
        <w:gridCol w:w="1883"/>
        <w:gridCol w:w="560"/>
        <w:gridCol w:w="417"/>
        <w:gridCol w:w="539"/>
        <w:gridCol w:w="576"/>
        <w:gridCol w:w="28"/>
        <w:gridCol w:w="14"/>
      </w:tblGrid>
      <w:tr w:rsidR="003F2A53" w14:paraId="3642DC7B" w14:textId="77777777" w:rsidTr="00A2431E">
        <w:trPr>
          <w:gridAfter w:val="1"/>
          <w:wAfter w:w="14" w:type="dxa"/>
        </w:trPr>
        <w:tc>
          <w:tcPr>
            <w:tcW w:w="7289" w:type="dxa"/>
            <w:gridSpan w:val="2"/>
            <w:shd w:val="clear" w:color="auto" w:fill="A6A6A6"/>
          </w:tcPr>
          <w:p w14:paraId="2C36D070" w14:textId="77777777" w:rsidR="003F2A53" w:rsidRPr="00183D8F" w:rsidRDefault="003F2A53" w:rsidP="00B67DF7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3D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Biosafety Level </w:t>
            </w:r>
            <w:r w:rsidR="00B67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One</w:t>
            </w:r>
            <w:r w:rsidRPr="00183D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Laboratory </w:t>
            </w:r>
            <w:r w:rsidR="004004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Self-Inspection</w:t>
            </w:r>
          </w:p>
        </w:tc>
        <w:tc>
          <w:tcPr>
            <w:tcW w:w="4029" w:type="dxa"/>
            <w:gridSpan w:val="7"/>
            <w:shd w:val="clear" w:color="auto" w:fill="A6A6A6"/>
          </w:tcPr>
          <w:p w14:paraId="4DE71CA6" w14:textId="77777777" w:rsidR="003F2A53" w:rsidRDefault="003F2A53" w:rsidP="00183D8F">
            <w:pPr>
              <w:tabs>
                <w:tab w:val="left" w:pos="3240"/>
              </w:tabs>
            </w:pPr>
            <w:smartTag w:uri="urn:schemas-microsoft-com:office:smarttags" w:element="PlaceName">
              <w:smartTag w:uri="urn:schemas-microsoft-com:office:smarttags" w:element="place">
                <w:r w:rsidRPr="00183D8F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Washington</w:t>
                </w:r>
              </w:smartTag>
              <w:r w:rsidRPr="00183D8F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183D8F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State</w:t>
                </w:r>
              </w:smartTag>
              <w:r w:rsidRPr="00183D8F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183D8F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University</w:t>
                </w:r>
              </w:smartTag>
            </w:smartTag>
            <w:r w:rsidRPr="00183D8F">
              <w:rPr>
                <w:rFonts w:ascii="Times New Roman" w:hAnsi="Times New Roman" w:cs="Times New Roman"/>
              </w:rPr>
              <w:br/>
            </w:r>
            <w:r w:rsidRPr="00183D8F">
              <w:rPr>
                <w:rFonts w:ascii="Times New Roman" w:hAnsi="Times New Roman" w:cs="Times New Roman"/>
                <w:b/>
                <w:bCs/>
                <w:sz w:val="20"/>
              </w:rPr>
              <w:t>Institutional Biosafety Committee</w:t>
            </w:r>
          </w:p>
        </w:tc>
      </w:tr>
      <w:tr w:rsidR="003F2A53" w:rsidRPr="005B65A4" w14:paraId="7B992A24" w14:textId="77777777" w:rsidTr="00A2431E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0" w:type="dxa"/>
          </w:tcPr>
          <w:p w14:paraId="3E111BCC" w14:textId="77777777" w:rsidR="003F2A53" w:rsidRPr="005B65A4" w:rsidRDefault="005C4876" w:rsidP="00372C96">
            <w:pPr>
              <w:tabs>
                <w:tab w:val="left" w:pos="3240"/>
              </w:tabs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Lab P.I./Lab Manager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31643508" w14:textId="77777777" w:rsidR="003F2A53" w:rsidRPr="00F7659B" w:rsidRDefault="003F2A53" w:rsidP="00372C96">
            <w:pPr>
              <w:tabs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2"/>
          </w:tcPr>
          <w:p w14:paraId="6C53382A" w14:textId="77777777"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Inspection Date:</w:t>
            </w:r>
          </w:p>
          <w:p w14:paraId="4F9E8F4E" w14:textId="77777777" w:rsidR="003F2A53" w:rsidRPr="00F7659B" w:rsidRDefault="003F2A53" w:rsidP="00991FAD">
            <w:pPr>
              <w:tabs>
                <w:tab w:val="center" w:pos="1583"/>
              </w:tabs>
              <w:rPr>
                <w:sz w:val="20"/>
              </w:rPr>
            </w:pPr>
          </w:p>
        </w:tc>
        <w:tc>
          <w:tcPr>
            <w:tcW w:w="4003" w:type="dxa"/>
            <w:gridSpan w:val="6"/>
          </w:tcPr>
          <w:p w14:paraId="10EC7A7B" w14:textId="77777777"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Inspected By:</w:t>
            </w:r>
          </w:p>
          <w:p w14:paraId="5B237DAD" w14:textId="77777777" w:rsidR="003F2A53" w:rsidRPr="00F7659B" w:rsidRDefault="003F2A53" w:rsidP="003A4CFA">
            <w:pPr>
              <w:tabs>
                <w:tab w:val="left" w:pos="3240"/>
              </w:tabs>
              <w:rPr>
                <w:sz w:val="20"/>
              </w:rPr>
            </w:pPr>
          </w:p>
        </w:tc>
      </w:tr>
      <w:tr w:rsidR="003F2A53" w:rsidRPr="005B65A4" w14:paraId="18B06A9D" w14:textId="77777777" w:rsidTr="00A2431E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0" w:type="dxa"/>
          </w:tcPr>
          <w:p w14:paraId="3DF28E2E" w14:textId="77777777" w:rsidR="003F2A53" w:rsidRPr="00F7659B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Lab Location (</w:t>
            </w:r>
            <w:proofErr w:type="spellStart"/>
            <w:r w:rsidRPr="005B65A4">
              <w:rPr>
                <w:rFonts w:ascii="Times New Roman" w:hAnsi="Times New Roman" w:cs="Times New Roman"/>
                <w:b/>
                <w:sz w:val="18"/>
              </w:rPr>
              <w:t>Bldg</w:t>
            </w:r>
            <w:proofErr w:type="spellEnd"/>
            <w:r w:rsidRPr="005B65A4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A2431E">
              <w:rPr>
                <w:rFonts w:ascii="Times New Roman" w:hAnsi="Times New Roman" w:cs="Times New Roman"/>
                <w:b/>
                <w:sz w:val="18"/>
              </w:rPr>
              <w:t xml:space="preserve">Rm </w:t>
            </w:r>
            <w:r w:rsidR="00A2431E">
              <w:rPr>
                <w:rFonts w:ascii="Times New Roman" w:hAnsi="Times New Roman" w:cs="Times New Roman"/>
                <w:sz w:val="18"/>
              </w:rPr>
              <w:t>- one room per report</w:t>
            </w:r>
            <w:r w:rsidRPr="00A2431E">
              <w:rPr>
                <w:rFonts w:ascii="Times New Roman" w:hAnsi="Times New Roman" w:cs="Times New Roman"/>
                <w:b/>
                <w:sz w:val="18"/>
              </w:rPr>
              <w:t>):</w:t>
            </w:r>
          </w:p>
          <w:p w14:paraId="1D455228" w14:textId="77777777" w:rsidR="003F2A53" w:rsidRPr="00F7659B" w:rsidRDefault="003F2A53" w:rsidP="00911807">
            <w:pPr>
              <w:tabs>
                <w:tab w:val="left" w:pos="324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75" w:type="dxa"/>
            <w:gridSpan w:val="2"/>
          </w:tcPr>
          <w:p w14:paraId="076D7B09" w14:textId="77777777" w:rsidR="003F2A53" w:rsidRPr="005B65A4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College/Department:</w:t>
            </w:r>
          </w:p>
          <w:p w14:paraId="0E15CC15" w14:textId="77777777"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6"/>
          </w:tcPr>
          <w:p w14:paraId="754303DD" w14:textId="77777777" w:rsidR="003F2A53" w:rsidRPr="005B65A4" w:rsidRDefault="008E2DCD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BAF #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26F82501" w14:textId="77777777"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3F2A53" w:rsidRPr="00183D8F" w14:paraId="45B07FC6" w14:textId="77777777" w:rsidTr="00A2431E">
        <w:tc>
          <w:tcPr>
            <w:tcW w:w="11332" w:type="dxa"/>
            <w:gridSpan w:val="10"/>
          </w:tcPr>
          <w:p w14:paraId="42F6B4F1" w14:textId="77777777" w:rsidR="003F2A53" w:rsidRPr="00183D8F" w:rsidRDefault="003F2A53" w:rsidP="00183D8F">
            <w:pPr>
              <w:tabs>
                <w:tab w:val="left" w:pos="3240"/>
                <w:tab w:val="left" w:pos="3769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3D8F">
              <w:rPr>
                <w:rFonts w:ascii="Times New Roman" w:hAnsi="Times New Roman" w:cs="Times New Roman"/>
                <w:b/>
                <w:bCs/>
                <w:sz w:val="20"/>
              </w:rPr>
              <w:t xml:space="preserve">List of Agents that will be Used/Stored in Lab (List recombinant DNA, bacterial, viral, fungal, parasitic, prion, toxic, or other agents): </w:t>
            </w:r>
          </w:p>
          <w:p w14:paraId="0D886C54" w14:textId="77777777" w:rsidR="003F2A53" w:rsidRPr="00183D8F" w:rsidRDefault="003F2A53" w:rsidP="00183D8F">
            <w:pPr>
              <w:tabs>
                <w:tab w:val="left" w:pos="3240"/>
              </w:tabs>
              <w:rPr>
                <w:bCs/>
                <w:sz w:val="20"/>
              </w:rPr>
            </w:pPr>
          </w:p>
        </w:tc>
      </w:tr>
      <w:tr w:rsidR="00E75F5D" w14:paraId="0E07F262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  <w:cantSplit/>
        </w:trPr>
        <w:tc>
          <w:tcPr>
            <w:tcW w:w="11290" w:type="dxa"/>
            <w:gridSpan w:val="8"/>
            <w:shd w:val="clear" w:color="auto" w:fill="A6A6A6"/>
            <w:vAlign w:val="center"/>
          </w:tcPr>
          <w:p w14:paraId="1F229DAF" w14:textId="77777777" w:rsidR="00E75F5D" w:rsidRPr="00C16A70" w:rsidRDefault="00E75F5D" w:rsidP="00A24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INSPECTION CHECKLIST </w:t>
            </w:r>
            <w:r w:rsidRPr="00E75F5D">
              <w:rPr>
                <w:rFonts w:ascii="Times New Roman" w:hAnsi="Times New Roman" w:cs="Times New Roman"/>
                <w:b/>
                <w:bCs/>
              </w:rPr>
              <w:t>(Citation numbers refer to BMBL sections in the BSL-</w:t>
            </w:r>
            <w:r w:rsidR="00A2431E">
              <w:rPr>
                <w:rFonts w:ascii="Times New Roman" w:hAnsi="Times New Roman" w:cs="Times New Roman"/>
                <w:b/>
                <w:bCs/>
              </w:rPr>
              <w:t>1</w:t>
            </w:r>
            <w:r w:rsidRPr="00E75F5D">
              <w:rPr>
                <w:rFonts w:ascii="Times New Roman" w:hAnsi="Times New Roman" w:cs="Times New Roman"/>
                <w:b/>
                <w:bCs/>
              </w:rPr>
              <w:t xml:space="preserve"> criteria)</w:t>
            </w:r>
          </w:p>
        </w:tc>
      </w:tr>
      <w:tr w:rsidR="00B71A2A" w14:paraId="61B25C7E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333333"/>
          </w:tcPr>
          <w:p w14:paraId="61EA48BB" w14:textId="77777777" w:rsidR="00B71A2A" w:rsidRDefault="00B71A2A" w:rsidP="00D709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FACILITIES </w:t>
            </w:r>
            <w:r w:rsidR="00030C62">
              <w:rPr>
                <w:rFonts w:ascii="Times New Roman" w:hAnsi="Times New Roman" w:cs="Times New Roman"/>
                <w:b/>
                <w:bCs/>
              </w:rPr>
              <w:t>AND EQUIPMENT</w:t>
            </w:r>
          </w:p>
        </w:tc>
        <w:tc>
          <w:tcPr>
            <w:tcW w:w="417" w:type="dxa"/>
            <w:shd w:val="clear" w:color="auto" w:fill="333333"/>
          </w:tcPr>
          <w:p w14:paraId="73F5116F" w14:textId="77777777"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539" w:type="dxa"/>
            <w:shd w:val="clear" w:color="auto" w:fill="333333"/>
          </w:tcPr>
          <w:p w14:paraId="1BAAD7EC" w14:textId="77777777" w:rsidR="00B71A2A" w:rsidRDefault="00B71A2A" w:rsidP="00B50B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576" w:type="dxa"/>
            <w:shd w:val="clear" w:color="auto" w:fill="333333"/>
          </w:tcPr>
          <w:p w14:paraId="042A314F" w14:textId="77777777"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</w:tr>
      <w:tr w:rsidR="00030C62" w:rsidRPr="00A06C16" w14:paraId="096E442D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</w:tcPr>
          <w:p w14:paraId="129341D7" w14:textId="77777777" w:rsidR="00030C62" w:rsidRPr="008B43AB" w:rsidRDefault="00B63EAD" w:rsidP="008A299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8B43AB">
              <w:rPr>
                <w:rFonts w:ascii="Times New Roman" w:hAnsi="Times New Roman" w:cs="Times New Roman"/>
                <w:sz w:val="20"/>
                <w:szCs w:val="20"/>
              </w:rPr>
              <w:t xml:space="preserve">A.9 </w:t>
            </w:r>
            <w:r w:rsidR="00B03FF7" w:rsidRPr="008B43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099E" w:rsidRPr="008B43AB">
              <w:rPr>
                <w:rFonts w:ascii="Times New Roman" w:hAnsi="Times New Roman" w:cs="Times New Roman"/>
                <w:sz w:val="20"/>
                <w:szCs w:val="20"/>
              </w:rPr>
              <w:t>A sign incorporating the universal biohazard symbol posted a</w:t>
            </w:r>
            <w:r w:rsidR="005C4876">
              <w:rPr>
                <w:rFonts w:ascii="Times New Roman" w:hAnsi="Times New Roman" w:cs="Times New Roman"/>
                <w:sz w:val="20"/>
                <w:szCs w:val="20"/>
              </w:rPr>
              <w:t>t the entrance to the laboratory</w:t>
            </w:r>
            <w:r w:rsidR="001D536E" w:rsidRPr="008B4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099E" w:rsidRPr="008B4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36E" w:rsidRPr="008B4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1D536E" w:rsidRPr="008A299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WSU Laboratory Signage Program</w:t>
              </w:r>
            </w:hyperlink>
            <w:r w:rsidR="005C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36E" w:rsidRPr="008B43AB">
              <w:rPr>
                <w:rFonts w:ascii="Times New Roman" w:hAnsi="Times New Roman" w:cs="Times New Roman"/>
                <w:sz w:val="20"/>
                <w:szCs w:val="20"/>
              </w:rPr>
              <w:t>signs</w:t>
            </w:r>
            <w:r w:rsidR="005B6B7D" w:rsidRPr="008B43AB">
              <w:rPr>
                <w:rFonts w:ascii="Times New Roman" w:hAnsi="Times New Roman" w:cs="Times New Roman"/>
                <w:sz w:val="20"/>
                <w:szCs w:val="20"/>
              </w:rPr>
              <w:t xml:space="preserve"> should be used to meet this requirement. </w:t>
            </w:r>
            <w:r w:rsidR="001D536E" w:rsidRPr="008B4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</w:tcPr>
          <w:p w14:paraId="36519672" w14:textId="77777777" w:rsidR="00030C62" w:rsidRPr="008B43AB" w:rsidRDefault="00030C62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14:paraId="730555DF" w14:textId="77777777" w:rsidR="00030C62" w:rsidRPr="00A06C16" w:rsidRDefault="00030C62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2EBC50A3" w14:textId="77777777" w:rsidR="00030C62" w:rsidRPr="00A06C16" w:rsidRDefault="00030C62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303" w14:paraId="4CDBF31B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C0C0C0"/>
          </w:tcPr>
          <w:p w14:paraId="663A2659" w14:textId="77777777" w:rsidR="00C36303" w:rsidRPr="00A06C16" w:rsidRDefault="00B63EAD" w:rsidP="00A52BE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A.5</w:t>
            </w:r>
            <w:r w:rsidR="00A52BE8">
              <w:rPr>
                <w:rFonts w:ascii="Times New Roman" w:hAnsi="Times New Roman" w:cs="Times New Roman"/>
                <w:sz w:val="20"/>
                <w:szCs w:val="20"/>
              </w:rPr>
              <w:t>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B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36303" w:rsidRPr="00A06C16">
              <w:rPr>
                <w:rFonts w:ascii="Times New Roman" w:hAnsi="Times New Roman" w:cs="Times New Roman"/>
                <w:sz w:val="20"/>
                <w:szCs w:val="20"/>
              </w:rPr>
              <w:t>ontainers</w:t>
            </w:r>
            <w:r w:rsidR="00A52BE8">
              <w:rPr>
                <w:rFonts w:ascii="Times New Roman" w:hAnsi="Times New Roman" w:cs="Times New Roman"/>
                <w:sz w:val="20"/>
                <w:szCs w:val="20"/>
              </w:rPr>
              <w:t xml:space="preserve"> for disposable sharps (i.e. syringes)</w:t>
            </w:r>
            <w:r w:rsidR="00C36303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are labeled, conveniently located, and puncture resistant. </w:t>
            </w:r>
          </w:p>
        </w:tc>
        <w:tc>
          <w:tcPr>
            <w:tcW w:w="417" w:type="dxa"/>
            <w:shd w:val="clear" w:color="auto" w:fill="C0C0C0"/>
          </w:tcPr>
          <w:p w14:paraId="5FDE006B" w14:textId="77777777" w:rsidR="00C36303" w:rsidRDefault="00C36303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  <w:p w14:paraId="62C2EBC6" w14:textId="77777777" w:rsidR="00F51614" w:rsidRDefault="00F51614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9" w:type="dxa"/>
            <w:shd w:val="clear" w:color="auto" w:fill="C0C0C0"/>
          </w:tcPr>
          <w:p w14:paraId="6ADC0223" w14:textId="77777777" w:rsidR="00C36303" w:rsidRDefault="00C36303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  <w:p w14:paraId="154AF88C" w14:textId="77777777" w:rsidR="00F7659B" w:rsidRDefault="00F7659B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shd w:val="clear" w:color="auto" w:fill="C0C0C0"/>
          </w:tcPr>
          <w:p w14:paraId="782DC1D6" w14:textId="77777777" w:rsidR="00C36303" w:rsidRDefault="00C36303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  <w:p w14:paraId="0E722AAD" w14:textId="77777777" w:rsidR="00F7659B" w:rsidRDefault="00F7659B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bookmarkStart w:id="0" w:name="_GoBack"/>
        <w:bookmarkEnd w:id="0"/>
      </w:tr>
      <w:tr w:rsidR="00F27344" w14:paraId="4005FAF6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C0C0C0"/>
          </w:tcPr>
          <w:p w14:paraId="2D0A3EDB" w14:textId="77777777" w:rsidR="00F27344" w:rsidRPr="00B03FF7" w:rsidRDefault="00A52BE8" w:rsidP="00F27344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A.5.c Containers for n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disposable sharps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(i.e. scalpels) 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are hard-walled and leak proof. Sharps containers are decontaminated (e.g., autoclaved) prior to disposal or reprocessing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shd w:val="clear" w:color="auto" w:fill="C0C0C0"/>
          </w:tcPr>
          <w:p w14:paraId="7D1A2E8C" w14:textId="77777777" w:rsidR="00F27344" w:rsidRDefault="00F27344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9" w:type="dxa"/>
            <w:shd w:val="clear" w:color="auto" w:fill="C0C0C0"/>
          </w:tcPr>
          <w:p w14:paraId="7078ACA3" w14:textId="77777777" w:rsidR="00F27344" w:rsidRDefault="00F27344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shd w:val="clear" w:color="auto" w:fill="C0C0C0"/>
          </w:tcPr>
          <w:p w14:paraId="6083EC1D" w14:textId="77777777" w:rsidR="00F27344" w:rsidRDefault="00F27344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</w:tr>
      <w:tr w:rsidR="00B42777" w14:paraId="66440C29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FFFFFF"/>
          </w:tcPr>
          <w:p w14:paraId="407994D2" w14:textId="0764D7D6" w:rsidR="00B42777" w:rsidRPr="00A06C16" w:rsidRDefault="002E6F5B" w:rsidP="001669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7377A5">
              <w:br w:type="page"/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A.5.d</w:t>
            </w:r>
            <w:r w:rsidR="00B42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98E">
              <w:rPr>
                <w:rFonts w:ascii="Times New Roman" w:hAnsi="Times New Roman" w:cs="Times New Roman"/>
                <w:sz w:val="20"/>
                <w:szCs w:val="20"/>
              </w:rPr>
              <w:t>Mechanical means of handling (i.e. broom, dustpan, tongs) and disposing of broken glass is readily available</w:t>
            </w:r>
            <w:r w:rsidR="004932E0"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32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32E0" w:rsidRPr="00A06C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698E">
              <w:rPr>
                <w:rFonts w:ascii="Times New Roman" w:hAnsi="Times New Roman" w:cs="Times New Roman"/>
                <w:sz w:val="20"/>
                <w:szCs w:val="20"/>
              </w:rPr>
              <w:t xml:space="preserve">PPM </w:t>
            </w:r>
            <w:r w:rsidR="002C2453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  <w:r w:rsidR="0049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7" w:type="dxa"/>
            <w:shd w:val="clear" w:color="auto" w:fill="FFFFFF"/>
          </w:tcPr>
          <w:p w14:paraId="134F13E2" w14:textId="77777777" w:rsidR="00B42777" w:rsidRPr="00A06C16" w:rsidRDefault="00B42777" w:rsidP="0083042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14:paraId="5BBA858A" w14:textId="77777777" w:rsidR="00B42777" w:rsidRPr="00A06C16" w:rsidRDefault="00B42777" w:rsidP="0083042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1DA1E111" w14:textId="77777777" w:rsidR="00B42777" w:rsidRPr="00A06C16" w:rsidRDefault="00B42777" w:rsidP="0083042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F49" w:rsidRPr="00A06C16" w14:paraId="4248C487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C0C0C0"/>
          </w:tcPr>
          <w:p w14:paraId="5B936991" w14:textId="77777777" w:rsidR="008B0F49" w:rsidRPr="00A06C16" w:rsidRDefault="00B67DF7" w:rsidP="00B67DF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A.6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Procedures are performed to minimize the creation of splashes and aerosols.</w:t>
            </w:r>
          </w:p>
        </w:tc>
        <w:tc>
          <w:tcPr>
            <w:tcW w:w="417" w:type="dxa"/>
            <w:shd w:val="clear" w:color="auto" w:fill="C0C0C0"/>
          </w:tcPr>
          <w:p w14:paraId="4145D65D" w14:textId="77777777" w:rsidR="00F51614" w:rsidRDefault="00F51614" w:rsidP="00B6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D7CD6" w14:textId="77777777" w:rsidR="00A2431E" w:rsidRPr="00A06C16" w:rsidRDefault="00A2431E" w:rsidP="00B6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C0C0"/>
          </w:tcPr>
          <w:p w14:paraId="64EAE96B" w14:textId="77777777" w:rsidR="00F7659B" w:rsidRPr="00A06C16" w:rsidRDefault="00F7659B" w:rsidP="00B6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2309993F" w14:textId="77777777" w:rsidR="008B0F49" w:rsidRPr="00A06C16" w:rsidRDefault="008B0F4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DF7" w:rsidRPr="00A06C16" w14:paraId="3D17A0F2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</w:tcPr>
          <w:p w14:paraId="7CA8432F" w14:textId="77777777" w:rsidR="00B67DF7" w:rsidRDefault="00B67DF7" w:rsidP="00B67DF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A.8  </w:t>
            </w: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 xml:space="preserve"> Methods for decontaminating wastes are available in the facility (e.g. autoclave, chemical disinfection, incineration, other validated method).</w:t>
            </w:r>
          </w:p>
        </w:tc>
        <w:tc>
          <w:tcPr>
            <w:tcW w:w="417" w:type="dxa"/>
          </w:tcPr>
          <w:p w14:paraId="5E26619A" w14:textId="77777777" w:rsidR="00B67DF7" w:rsidRPr="00A06C16" w:rsidRDefault="00B67DF7" w:rsidP="00B6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017B30C8" w14:textId="77777777" w:rsidR="00B67DF7" w:rsidRPr="00A06C16" w:rsidRDefault="00B67DF7" w:rsidP="00B6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6E0B2858" w14:textId="77777777" w:rsidR="00B67DF7" w:rsidRPr="00A06C16" w:rsidRDefault="00B67DF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E3" w:rsidRPr="00A06C16" w14:paraId="726D9728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BFBFBF"/>
          </w:tcPr>
          <w:p w14:paraId="4E86355C" w14:textId="77777777" w:rsidR="00061DE3" w:rsidRPr="00A06C16" w:rsidRDefault="00061DE3" w:rsidP="00B67DF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D.1   </w:t>
            </w:r>
            <w:r w:rsidR="00B67DF7">
              <w:rPr>
                <w:rFonts w:ascii="Times New Roman" w:hAnsi="Times New Roman" w:cs="Times New Roman"/>
                <w:sz w:val="20"/>
                <w:szCs w:val="20"/>
              </w:rPr>
              <w:t>Laboratories should have doors for access control.</w:t>
            </w:r>
          </w:p>
        </w:tc>
        <w:tc>
          <w:tcPr>
            <w:tcW w:w="417" w:type="dxa"/>
            <w:shd w:val="clear" w:color="auto" w:fill="BFBFBF"/>
          </w:tcPr>
          <w:p w14:paraId="0DB9F546" w14:textId="77777777" w:rsidR="00061DE3" w:rsidRDefault="00061DE3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332A8" w14:textId="77777777" w:rsidR="00A2431E" w:rsidRPr="00461092" w:rsidRDefault="00A2431E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/>
          </w:tcPr>
          <w:p w14:paraId="3FBB21A9" w14:textId="77777777" w:rsidR="00061DE3" w:rsidRPr="00A06C16" w:rsidRDefault="00061DE3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/>
          </w:tcPr>
          <w:p w14:paraId="090726F1" w14:textId="77777777" w:rsidR="00061DE3" w:rsidRPr="00A06C16" w:rsidRDefault="00061DE3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6B049B66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</w:tcPr>
          <w:p w14:paraId="714CCECB" w14:textId="77777777" w:rsidR="00B71A2A" w:rsidRPr="00A06C16" w:rsidRDefault="008973DB" w:rsidP="00A2431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3EAD" w:rsidRPr="00B03FF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30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B67DF7">
              <w:rPr>
                <w:rFonts w:ascii="Times New Roman" w:hAnsi="Times New Roman" w:cs="Times New Roman"/>
                <w:sz w:val="20"/>
                <w:szCs w:val="20"/>
              </w:rPr>
              <w:t>oratories must have a sink</w:t>
            </w:r>
            <w:r w:rsidR="00166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98E">
              <w:rPr>
                <w:rFonts w:ascii="Times New Roman" w:hAnsi="Times New Roman" w:cs="Times New Roman"/>
                <w:sz w:val="20"/>
                <w:szCs w:val="20"/>
              </w:rPr>
              <w:t>soap,</w:t>
            </w:r>
            <w:r w:rsidR="00A2431E">
              <w:rPr>
                <w:rFonts w:ascii="Times New Roman" w:hAnsi="Times New Roman" w:cs="Times New Roman"/>
                <w:sz w:val="20"/>
                <w:szCs w:val="20"/>
              </w:rPr>
              <w:t xml:space="preserve"> and towels</w:t>
            </w:r>
            <w:r w:rsidR="00C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DF7">
              <w:rPr>
                <w:rFonts w:ascii="Times New Roman" w:hAnsi="Times New Roman" w:cs="Times New Roman"/>
                <w:sz w:val="20"/>
                <w:szCs w:val="20"/>
              </w:rPr>
              <w:t>for hand washing</w:t>
            </w:r>
            <w:r w:rsidR="00B63E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</w:tcPr>
          <w:p w14:paraId="2AA625ED" w14:textId="77777777" w:rsidR="00F7659B" w:rsidRPr="00A06C16" w:rsidRDefault="00F7659B" w:rsidP="00991FAD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4309C964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697FE86D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AD" w:rsidRPr="00A06C16" w14:paraId="61A7AB0F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BFBFBF"/>
          </w:tcPr>
          <w:p w14:paraId="2ACA9749" w14:textId="77777777" w:rsidR="00B63EAD" w:rsidRPr="00A06C16" w:rsidRDefault="00B63EAD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E7C7E">
              <w:rPr>
                <w:rFonts w:ascii="Times New Roman" w:hAnsi="Times New Roman" w:cs="Times New Roman"/>
                <w:sz w:val="20"/>
                <w:szCs w:val="20"/>
              </w:rPr>
              <w:t>D.3   Lab designed to be easily cleaned (</w:t>
            </w:r>
            <w:r w:rsidRPr="00AE7C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e.g.,</w:t>
            </w:r>
            <w:r w:rsidRPr="00AE7C7E">
              <w:rPr>
                <w:rFonts w:ascii="Times New Roman" w:hAnsi="Times New Roman" w:cs="Times New Roman"/>
                <w:sz w:val="20"/>
                <w:szCs w:val="20"/>
              </w:rPr>
              <w:t xml:space="preserve"> no carpets/rugs, e</w:t>
            </w:r>
            <w:r w:rsidRPr="00AE7C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</w:t>
            </w:r>
            <w:r w:rsidRPr="00AE7C7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D30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shd w:val="clear" w:color="auto" w:fill="BFBFBF"/>
          </w:tcPr>
          <w:p w14:paraId="391A8F7B" w14:textId="77777777" w:rsidR="00B63EAD" w:rsidRDefault="00B63EA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F31DB" w14:textId="77777777" w:rsidR="00A2431E" w:rsidRPr="00A06C16" w:rsidRDefault="00A2431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/>
          </w:tcPr>
          <w:p w14:paraId="3B288609" w14:textId="77777777" w:rsidR="00B63EAD" w:rsidRPr="00A06C16" w:rsidRDefault="00B63EA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BFBFBF"/>
          </w:tcPr>
          <w:p w14:paraId="1CAADB31" w14:textId="77777777" w:rsidR="00B63EAD" w:rsidRPr="00A06C16" w:rsidRDefault="00B63EAD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05D4E1AC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</w:tcPr>
          <w:p w14:paraId="785A4A7E" w14:textId="77777777" w:rsidR="00B71A2A" w:rsidRPr="00A06C16" w:rsidRDefault="008973DB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D.4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paces between </w:t>
            </w:r>
            <w:r w:rsidR="00483945" w:rsidRPr="00B03FF7">
              <w:rPr>
                <w:rFonts w:ascii="Times New Roman" w:hAnsi="Times New Roman" w:cs="Times New Roman"/>
                <w:sz w:val="20"/>
                <w:szCs w:val="20"/>
              </w:rPr>
              <w:t>benches,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cabinets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2A" w:rsidRPr="00A06C16">
              <w:rPr>
                <w:rFonts w:ascii="Times New Roman" w:hAnsi="Times New Roman" w:cs="Times New Roman"/>
                <w:sz w:val="20"/>
                <w:szCs w:val="20"/>
              </w:rPr>
              <w:t>are accessible</w:t>
            </w:r>
            <w:r w:rsidR="00483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3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945" w:rsidRPr="00AE7C7E">
              <w:rPr>
                <w:rFonts w:ascii="Times New Roman" w:hAnsi="Times New Roman" w:cs="Times New Roman"/>
                <w:sz w:val="20"/>
                <w:szCs w:val="20"/>
              </w:rPr>
              <w:t>Lab furniture is suitable for intended use/loads</w:t>
            </w:r>
            <w:r w:rsidR="00D30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</w:tcPr>
          <w:p w14:paraId="3AE8C121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0E45E47C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2A5B2631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2A" w:rsidRPr="00A06C16" w14:paraId="7D1D017A" w14:textId="77777777" w:rsidTr="00A2431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shd w:val="clear" w:color="auto" w:fill="C0C0C0"/>
          </w:tcPr>
          <w:p w14:paraId="52E23BFB" w14:textId="77777777" w:rsidR="00B71A2A" w:rsidRPr="00A06C16" w:rsidRDefault="00483945" w:rsidP="00A52BE8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03FF7">
              <w:rPr>
                <w:rFonts w:ascii="Times New Roman" w:hAnsi="Times New Roman" w:cs="Times New Roman"/>
                <w:sz w:val="20"/>
                <w:szCs w:val="20"/>
              </w:rPr>
              <w:t>D.4.b</w:t>
            </w:r>
            <w:r w:rsidR="008973DB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BE8">
              <w:rPr>
                <w:rFonts w:ascii="Times New Roman" w:hAnsi="Times New Roman" w:cs="Times New Roman"/>
                <w:sz w:val="20"/>
                <w:szCs w:val="20"/>
              </w:rPr>
              <w:t>Chairs used in laboratory work</w:t>
            </w:r>
            <w:r w:rsidR="00CB2434">
              <w:rPr>
                <w:rFonts w:ascii="Times New Roman" w:hAnsi="Times New Roman" w:cs="Times New Roman"/>
                <w:sz w:val="20"/>
                <w:szCs w:val="20"/>
              </w:rPr>
              <w:t xml:space="preserve"> are covered with a non-porous material that can easily cleaned and decontaminated</w:t>
            </w:r>
            <w:r w:rsidR="00D30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shd w:val="clear" w:color="auto" w:fill="C0C0C0"/>
          </w:tcPr>
          <w:p w14:paraId="4C23E460" w14:textId="77777777" w:rsidR="00B71A2A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D08B3" w14:textId="77777777" w:rsidR="00A2431E" w:rsidRPr="00A06C16" w:rsidRDefault="00A2431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C0C0"/>
          </w:tcPr>
          <w:p w14:paraId="61437BFD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14:paraId="74F88541" w14:textId="77777777" w:rsidR="00B71A2A" w:rsidRPr="00A06C16" w:rsidRDefault="00B71A2A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45" w:rsidRPr="00A06C16" w14:paraId="78E1C96F" w14:textId="77777777" w:rsidTr="00400434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58" w:type="dxa"/>
            <w:gridSpan w:val="5"/>
            <w:tcBorders>
              <w:bottom w:val="threeDEngrave" w:sz="24" w:space="0" w:color="auto"/>
            </w:tcBorders>
          </w:tcPr>
          <w:p w14:paraId="5CCE90B1" w14:textId="77777777" w:rsidR="00483945" w:rsidRPr="00A06C16" w:rsidRDefault="00483945" w:rsidP="00A2431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D.5  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Lab windows that open to the outside </w:t>
            </w:r>
            <w:r w:rsidR="00A2431E">
              <w:rPr>
                <w:rFonts w:ascii="Times New Roman" w:hAnsi="Times New Roman" w:cs="Times New Roman"/>
                <w:sz w:val="20"/>
                <w:szCs w:val="20"/>
              </w:rPr>
              <w:t xml:space="preserve">should be 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fitted w</w:t>
            </w:r>
            <w:r w:rsidR="00A2431E">
              <w:rPr>
                <w:rFonts w:ascii="Times New Roman" w:hAnsi="Times New Roman" w:cs="Times New Roman"/>
                <w:sz w:val="20"/>
                <w:szCs w:val="20"/>
              </w:rPr>
              <w:t>ith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fly screens.</w:t>
            </w:r>
          </w:p>
        </w:tc>
        <w:tc>
          <w:tcPr>
            <w:tcW w:w="417" w:type="dxa"/>
            <w:tcBorders>
              <w:bottom w:val="threeDEngrave" w:sz="24" w:space="0" w:color="auto"/>
            </w:tcBorders>
          </w:tcPr>
          <w:p w14:paraId="7B91BB60" w14:textId="77777777" w:rsidR="00483945" w:rsidRDefault="00483945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E535A" w14:textId="77777777" w:rsidR="00A2431E" w:rsidRPr="00A06C16" w:rsidRDefault="00A2431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threeDEngrave" w:sz="24" w:space="0" w:color="auto"/>
            </w:tcBorders>
          </w:tcPr>
          <w:p w14:paraId="266078BE" w14:textId="77777777" w:rsidR="00483945" w:rsidRPr="00A06C16" w:rsidRDefault="00483945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threeDEngrave" w:sz="24" w:space="0" w:color="auto"/>
            </w:tcBorders>
          </w:tcPr>
          <w:p w14:paraId="5E04CAB7" w14:textId="77777777" w:rsidR="00483945" w:rsidRPr="00A06C16" w:rsidRDefault="00483945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434" w:rsidRPr="00A06C16" w14:paraId="703B90E3" w14:textId="77777777" w:rsidTr="00400434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198" w:type="dxa"/>
            <w:gridSpan w:val="4"/>
            <w:tcBorders>
              <w:top w:val="threeDEngrave" w:sz="24" w:space="0" w:color="auto"/>
              <w:bottom w:val="threeDEngrave" w:sz="24" w:space="0" w:color="auto"/>
            </w:tcBorders>
          </w:tcPr>
          <w:p w14:paraId="08F9AA4D" w14:textId="77777777" w:rsidR="00400434" w:rsidRPr="00400434" w:rsidRDefault="00400434" w:rsidP="00B50B0C">
            <w:pPr>
              <w:ind w:left="576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Inspected by (Signature):</w:t>
            </w:r>
          </w:p>
        </w:tc>
        <w:tc>
          <w:tcPr>
            <w:tcW w:w="2092" w:type="dxa"/>
            <w:gridSpan w:val="4"/>
            <w:tcBorders>
              <w:top w:val="threeDEngrave" w:sz="24" w:space="0" w:color="auto"/>
              <w:bottom w:val="threeDEngrave" w:sz="24" w:space="0" w:color="auto"/>
            </w:tcBorders>
          </w:tcPr>
          <w:p w14:paraId="6D0712ED" w14:textId="77777777" w:rsidR="00400434" w:rsidRDefault="00400434" w:rsidP="0040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436E0ED3" w14:textId="77777777" w:rsidR="00400434" w:rsidRPr="00400434" w:rsidRDefault="00400434" w:rsidP="00B50B0C">
            <w:pPr>
              <w:ind w:left="576" w:hanging="432"/>
              <w:rPr>
                <w:sz w:val="20"/>
                <w:szCs w:val="20"/>
              </w:rPr>
            </w:pPr>
          </w:p>
        </w:tc>
      </w:tr>
    </w:tbl>
    <w:p w14:paraId="3832454F" w14:textId="77777777" w:rsidR="00D709FF" w:rsidRDefault="00F51614" w:rsidP="00D709FF">
      <w:pPr>
        <w:spacing w:line="40" w:lineRule="exact"/>
      </w:pPr>
      <w:r>
        <w:t>X</w:t>
      </w:r>
    </w:p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3240"/>
        <w:gridCol w:w="3600"/>
        <w:gridCol w:w="360"/>
        <w:gridCol w:w="2160"/>
      </w:tblGrid>
      <w:tr w:rsidR="00D709FF" w14:paraId="52133A4A" w14:textId="77777777">
        <w:trPr>
          <w:cantSplit/>
        </w:trPr>
        <w:tc>
          <w:tcPr>
            <w:tcW w:w="11332" w:type="dxa"/>
            <w:gridSpan w:val="5"/>
            <w:shd w:val="clear" w:color="auto" w:fill="A6A6A6"/>
          </w:tcPr>
          <w:p w14:paraId="7B99B074" w14:textId="77777777" w:rsidR="00D709FF" w:rsidRPr="00400434" w:rsidRDefault="00D709FF" w:rsidP="00D7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INSPECTION FINDINGS</w:t>
            </w:r>
            <w:r w:rsidR="0023022B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400434">
              <w:rPr>
                <w:rFonts w:ascii="Times New Roman" w:hAnsi="Times New Roman" w:cs="Times New Roman"/>
                <w:b/>
                <w:bCs/>
              </w:rPr>
              <w:t>(to be completed by Biosafety Officer)</w:t>
            </w:r>
          </w:p>
        </w:tc>
      </w:tr>
      <w:tr w:rsidR="002C7694" w14:paraId="1E927A1E" w14:textId="77777777">
        <w:tc>
          <w:tcPr>
            <w:tcW w:w="1972" w:type="dxa"/>
            <w:shd w:val="clear" w:color="auto" w:fill="CCCCCC"/>
            <w:vAlign w:val="center"/>
          </w:tcPr>
          <w:p w14:paraId="46B0154E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Checklist Number</w:t>
            </w:r>
          </w:p>
        </w:tc>
        <w:tc>
          <w:tcPr>
            <w:tcW w:w="3240" w:type="dxa"/>
            <w:shd w:val="clear" w:color="auto" w:fill="CCCCCC"/>
            <w:vAlign w:val="center"/>
          </w:tcPr>
          <w:p w14:paraId="6C2E24CE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Deficiencies</w:t>
            </w:r>
          </w:p>
        </w:tc>
        <w:tc>
          <w:tcPr>
            <w:tcW w:w="3600" w:type="dxa"/>
            <w:shd w:val="clear" w:color="auto" w:fill="CCCCCC"/>
            <w:vAlign w:val="center"/>
          </w:tcPr>
          <w:p w14:paraId="4146DA03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Recommended Corrective Actions</w:t>
            </w:r>
          </w:p>
        </w:tc>
        <w:tc>
          <w:tcPr>
            <w:tcW w:w="2520" w:type="dxa"/>
            <w:gridSpan w:val="2"/>
            <w:shd w:val="clear" w:color="auto" w:fill="CCCCCC"/>
            <w:vAlign w:val="center"/>
          </w:tcPr>
          <w:p w14:paraId="56268393" w14:textId="77777777"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Status</w:t>
            </w:r>
          </w:p>
        </w:tc>
      </w:tr>
      <w:tr w:rsidR="002C7694" w14:paraId="21F02AD9" w14:textId="77777777">
        <w:trPr>
          <w:trHeight w:val="432"/>
        </w:trPr>
        <w:tc>
          <w:tcPr>
            <w:tcW w:w="1972" w:type="dxa"/>
          </w:tcPr>
          <w:p w14:paraId="746390F6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BD12D2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287DA08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20C43349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 w14:paraId="0FD24116" w14:textId="77777777">
        <w:trPr>
          <w:trHeight w:val="432"/>
        </w:trPr>
        <w:tc>
          <w:tcPr>
            <w:tcW w:w="1972" w:type="dxa"/>
          </w:tcPr>
          <w:p w14:paraId="15A88A92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DD8BE4E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09AA2C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30D2534B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 w14:paraId="01860BA2" w14:textId="77777777">
        <w:trPr>
          <w:trHeight w:val="432"/>
        </w:trPr>
        <w:tc>
          <w:tcPr>
            <w:tcW w:w="1972" w:type="dxa"/>
          </w:tcPr>
          <w:p w14:paraId="10179E7F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52815C5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D82A25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08D57F6C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 w14:paraId="411D7A42" w14:textId="77777777">
        <w:trPr>
          <w:trHeight w:val="432"/>
        </w:trPr>
        <w:tc>
          <w:tcPr>
            <w:tcW w:w="1972" w:type="dxa"/>
          </w:tcPr>
          <w:p w14:paraId="0E78FE93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CB1423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53D053AD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A26E49E" w14:textId="77777777"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659B" w14:paraId="5101431D" w14:textId="77777777">
        <w:trPr>
          <w:trHeight w:val="432"/>
        </w:trPr>
        <w:tc>
          <w:tcPr>
            <w:tcW w:w="1972" w:type="dxa"/>
          </w:tcPr>
          <w:p w14:paraId="22E80F5E" w14:textId="77777777" w:rsidR="00F7659B" w:rsidRPr="00F7659B" w:rsidRDefault="00F7659B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A25760" w14:textId="77777777" w:rsidR="00F7659B" w:rsidRPr="00F7659B" w:rsidRDefault="00F7659B" w:rsidP="00933A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5DFEC9A0" w14:textId="77777777" w:rsidR="00F7659B" w:rsidRPr="00F7659B" w:rsidRDefault="00F7659B" w:rsidP="00933A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289F178" w14:textId="77777777" w:rsidR="00F7659B" w:rsidRPr="00F7659B" w:rsidRDefault="00F7659B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659B" w14:paraId="026EE2BC" w14:textId="77777777">
        <w:tc>
          <w:tcPr>
            <w:tcW w:w="11332" w:type="dxa"/>
            <w:gridSpan w:val="5"/>
          </w:tcPr>
          <w:p w14:paraId="3878840E" w14:textId="77777777" w:rsidR="00F7659B" w:rsidRPr="00125D55" w:rsidRDefault="00F7659B" w:rsidP="00A2431E">
            <w:pPr>
              <w:rPr>
                <w:b/>
                <w:sz w:val="20"/>
              </w:rPr>
            </w:pPr>
            <w:r w:rsidRPr="00125D55">
              <w:rPr>
                <w:b/>
                <w:sz w:val="20"/>
              </w:rPr>
              <w:t>IBC disposition: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</w:rPr>
              <w:t xml:space="preserve"> Approved for work at BSL-</w:t>
            </w:r>
            <w:r w:rsidR="00A2431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</w:rPr>
              <w:t xml:space="preserve"> Provisionally approved for work as BSL-</w:t>
            </w:r>
            <w:r w:rsidR="00A2431E">
              <w:rPr>
                <w:b/>
                <w:sz w:val="20"/>
              </w:rPr>
              <w:t>1</w:t>
            </w:r>
          </w:p>
        </w:tc>
      </w:tr>
      <w:tr w:rsidR="00F7659B" w14:paraId="6BD0AC14" w14:textId="77777777">
        <w:tc>
          <w:tcPr>
            <w:tcW w:w="11332" w:type="dxa"/>
            <w:gridSpan w:val="5"/>
          </w:tcPr>
          <w:p w14:paraId="72FCEB02" w14:textId="77777777" w:rsidR="00F7659B" w:rsidRPr="00933A49" w:rsidRDefault="00F7659B" w:rsidP="009B7AA6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Comments:</w:t>
            </w:r>
            <w:r w:rsidR="00933A49">
              <w:rPr>
                <w:sz w:val="20"/>
                <w:szCs w:val="20"/>
              </w:rPr>
              <w:t xml:space="preserve">   </w:t>
            </w:r>
          </w:p>
        </w:tc>
      </w:tr>
      <w:tr w:rsidR="00F7659B" w14:paraId="582B8CE5" w14:textId="77777777">
        <w:tc>
          <w:tcPr>
            <w:tcW w:w="11332" w:type="dxa"/>
            <w:gridSpan w:val="5"/>
          </w:tcPr>
          <w:p w14:paraId="3F6671E1" w14:textId="77777777"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F7659B" w14:paraId="4FA9B4E1" w14:textId="77777777" w:rsidTr="00400434">
        <w:tc>
          <w:tcPr>
            <w:tcW w:w="11332" w:type="dxa"/>
            <w:gridSpan w:val="5"/>
            <w:tcBorders>
              <w:bottom w:val="threeDEmboss" w:sz="24" w:space="0" w:color="auto"/>
            </w:tcBorders>
          </w:tcPr>
          <w:p w14:paraId="19C903F6" w14:textId="77777777"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400434" w14:paraId="14B0A040" w14:textId="77777777" w:rsidTr="00400434">
        <w:tc>
          <w:tcPr>
            <w:tcW w:w="9172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</w:tcPr>
          <w:p w14:paraId="3C8D04A3" w14:textId="77777777" w:rsidR="00400434" w:rsidRDefault="00400434" w:rsidP="009B7AA6">
            <w:pPr>
              <w:rPr>
                <w:sz w:val="20"/>
              </w:rPr>
            </w:pPr>
            <w:r>
              <w:rPr>
                <w:sz w:val="20"/>
              </w:rPr>
              <w:t>Biological Safety Officer Signature:</w:t>
            </w:r>
          </w:p>
        </w:tc>
        <w:tc>
          <w:tcPr>
            <w:tcW w:w="2160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08F7C672" w14:textId="77777777" w:rsidR="00400434" w:rsidRDefault="00400434" w:rsidP="009B7AA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2484C61A" w14:textId="77777777" w:rsidR="00400434" w:rsidRDefault="00400434" w:rsidP="009B7AA6">
            <w:pPr>
              <w:rPr>
                <w:sz w:val="20"/>
              </w:rPr>
            </w:pPr>
          </w:p>
        </w:tc>
      </w:tr>
    </w:tbl>
    <w:p w14:paraId="570071B1" w14:textId="77777777" w:rsidR="00256DB2" w:rsidRDefault="00256DB2" w:rsidP="003F2A53">
      <w:pPr>
        <w:tabs>
          <w:tab w:val="left" w:pos="5400"/>
        </w:tabs>
      </w:pPr>
    </w:p>
    <w:sectPr w:rsidR="00256DB2" w:rsidSect="00D709FF">
      <w:type w:val="continuous"/>
      <w:pgSz w:w="12240" w:h="15840"/>
      <w:pgMar w:top="576" w:right="576" w:bottom="576" w:left="576" w:header="720" w:footer="720" w:gutter="0"/>
      <w:cols w:space="720" w:equalWidth="0">
        <w:col w:w="11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187"/>
    <w:multiLevelType w:val="hybridMultilevel"/>
    <w:tmpl w:val="95C09410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100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A56A2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DA63BF"/>
    <w:multiLevelType w:val="hybridMultilevel"/>
    <w:tmpl w:val="CBC28B5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BC8"/>
    <w:multiLevelType w:val="hybridMultilevel"/>
    <w:tmpl w:val="FF086EB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2704"/>
    <w:multiLevelType w:val="multilevel"/>
    <w:tmpl w:val="ED44E7B4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C42AF4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796861"/>
    <w:multiLevelType w:val="multilevel"/>
    <w:tmpl w:val="35CC576C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DC259A"/>
    <w:multiLevelType w:val="multilevel"/>
    <w:tmpl w:val="C38422FA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79021D5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86350F"/>
    <w:multiLevelType w:val="multilevel"/>
    <w:tmpl w:val="03EA82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DC0760"/>
    <w:multiLevelType w:val="hybridMultilevel"/>
    <w:tmpl w:val="2FE03342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2157"/>
    <w:multiLevelType w:val="multilevel"/>
    <w:tmpl w:val="6C2C60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635A22"/>
    <w:multiLevelType w:val="hybridMultilevel"/>
    <w:tmpl w:val="2F94C1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857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701B53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88C4ED2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B010BA1"/>
    <w:multiLevelType w:val="hybridMultilevel"/>
    <w:tmpl w:val="83387CE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36"/>
    <w:multiLevelType w:val="multilevel"/>
    <w:tmpl w:val="F96435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7126F4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D0F4C65"/>
    <w:multiLevelType w:val="multilevel"/>
    <w:tmpl w:val="A4CE0F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D9C73AD"/>
    <w:multiLevelType w:val="multilevel"/>
    <w:tmpl w:val="9FA4F8E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E0931"/>
    <w:multiLevelType w:val="multilevel"/>
    <w:tmpl w:val="2B6EA48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A0B49"/>
    <w:multiLevelType w:val="multilevel"/>
    <w:tmpl w:val="4B9AC05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3E72"/>
    <w:multiLevelType w:val="multilevel"/>
    <w:tmpl w:val="CBC28B5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20BE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1412615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1EE7C44"/>
    <w:multiLevelType w:val="hybridMultilevel"/>
    <w:tmpl w:val="2B6EA486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96EFE"/>
    <w:multiLevelType w:val="multilevel"/>
    <w:tmpl w:val="B37C0D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AEF6848"/>
    <w:multiLevelType w:val="multilevel"/>
    <w:tmpl w:val="FF086EB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D61F4"/>
    <w:multiLevelType w:val="hybridMultilevel"/>
    <w:tmpl w:val="DB9C7A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5FA"/>
    <w:multiLevelType w:val="multilevel"/>
    <w:tmpl w:val="8D30D956"/>
    <w:lvl w:ilvl="0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55F15749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5FD1288"/>
    <w:multiLevelType w:val="hybridMultilevel"/>
    <w:tmpl w:val="4B9AC05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0C17"/>
    <w:multiLevelType w:val="hybridMultilevel"/>
    <w:tmpl w:val="DB1412A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D451C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CE2FBC"/>
    <w:multiLevelType w:val="hybridMultilevel"/>
    <w:tmpl w:val="D4FC530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D4F40"/>
    <w:multiLevelType w:val="hybridMultilevel"/>
    <w:tmpl w:val="1A4AE71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0153"/>
    <w:multiLevelType w:val="hybridMultilevel"/>
    <w:tmpl w:val="0EAEAAE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C16B2"/>
    <w:multiLevelType w:val="multilevel"/>
    <w:tmpl w:val="537E99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BEB7815"/>
    <w:multiLevelType w:val="hybridMultilevel"/>
    <w:tmpl w:val="741A71AA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D339C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2" w15:restartNumberingAfterBreak="0">
    <w:nsid w:val="7DFB5D02"/>
    <w:multiLevelType w:val="hybridMultilevel"/>
    <w:tmpl w:val="9FA4F8E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E16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30"/>
  </w:num>
  <w:num w:numId="3">
    <w:abstractNumId w:val="27"/>
  </w:num>
  <w:num w:numId="4">
    <w:abstractNumId w:val="22"/>
  </w:num>
  <w:num w:numId="5">
    <w:abstractNumId w:val="35"/>
  </w:num>
  <w:num w:numId="6">
    <w:abstractNumId w:val="32"/>
  </w:num>
  <w:num w:numId="7">
    <w:abstractNumId w:val="12"/>
  </w:num>
  <w:num w:numId="8">
    <w:abstractNumId w:val="19"/>
  </w:num>
  <w:num w:numId="9">
    <w:abstractNumId w:val="25"/>
  </w:num>
  <w:num w:numId="10">
    <w:abstractNumId w:val="28"/>
  </w:num>
  <w:num w:numId="11">
    <w:abstractNumId w:val="20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23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38"/>
  </w:num>
  <w:num w:numId="22">
    <w:abstractNumId w:val="8"/>
  </w:num>
  <w:num w:numId="23">
    <w:abstractNumId w:val="14"/>
  </w:num>
  <w:num w:numId="24">
    <w:abstractNumId w:val="39"/>
  </w:num>
  <w:num w:numId="25">
    <w:abstractNumId w:val="18"/>
  </w:num>
  <w:num w:numId="26">
    <w:abstractNumId w:val="4"/>
  </w:num>
  <w:num w:numId="27">
    <w:abstractNumId w:val="29"/>
  </w:num>
  <w:num w:numId="28">
    <w:abstractNumId w:val="41"/>
  </w:num>
  <w:num w:numId="29">
    <w:abstractNumId w:val="40"/>
  </w:num>
  <w:num w:numId="30">
    <w:abstractNumId w:val="42"/>
  </w:num>
  <w:num w:numId="31">
    <w:abstractNumId w:val="21"/>
  </w:num>
  <w:num w:numId="32">
    <w:abstractNumId w:val="2"/>
  </w:num>
  <w:num w:numId="33">
    <w:abstractNumId w:val="1"/>
  </w:num>
  <w:num w:numId="34">
    <w:abstractNumId w:val="16"/>
  </w:num>
  <w:num w:numId="35">
    <w:abstractNumId w:val="13"/>
  </w:num>
  <w:num w:numId="36">
    <w:abstractNumId w:val="7"/>
  </w:num>
  <w:num w:numId="37">
    <w:abstractNumId w:val="3"/>
  </w:num>
  <w:num w:numId="38">
    <w:abstractNumId w:val="24"/>
  </w:num>
  <w:num w:numId="39">
    <w:abstractNumId w:val="31"/>
  </w:num>
  <w:num w:numId="40">
    <w:abstractNumId w:val="5"/>
  </w:num>
  <w:num w:numId="41">
    <w:abstractNumId w:val="36"/>
  </w:num>
  <w:num w:numId="42">
    <w:abstractNumId w:val="17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32"/>
    <w:rsid w:val="00030C62"/>
    <w:rsid w:val="00061DE3"/>
    <w:rsid w:val="0009132C"/>
    <w:rsid w:val="00096442"/>
    <w:rsid w:val="000B1392"/>
    <w:rsid w:val="00100D7E"/>
    <w:rsid w:val="00125D55"/>
    <w:rsid w:val="00142BAB"/>
    <w:rsid w:val="0016698E"/>
    <w:rsid w:val="00183124"/>
    <w:rsid w:val="00183D8F"/>
    <w:rsid w:val="00184CCF"/>
    <w:rsid w:val="001B17A2"/>
    <w:rsid w:val="001C1CA7"/>
    <w:rsid w:val="001D3E3C"/>
    <w:rsid w:val="001D536E"/>
    <w:rsid w:val="001E0F40"/>
    <w:rsid w:val="002172E9"/>
    <w:rsid w:val="0023022B"/>
    <w:rsid w:val="0023306A"/>
    <w:rsid w:val="0023784C"/>
    <w:rsid w:val="00237E50"/>
    <w:rsid w:val="00242883"/>
    <w:rsid w:val="00256DB2"/>
    <w:rsid w:val="00287892"/>
    <w:rsid w:val="002A1C46"/>
    <w:rsid w:val="002C2453"/>
    <w:rsid w:val="002C7694"/>
    <w:rsid w:val="002E24DB"/>
    <w:rsid w:val="002E6F5B"/>
    <w:rsid w:val="00372C96"/>
    <w:rsid w:val="00375111"/>
    <w:rsid w:val="003A4CFA"/>
    <w:rsid w:val="003F2A53"/>
    <w:rsid w:val="00400434"/>
    <w:rsid w:val="00401FFE"/>
    <w:rsid w:val="00426A16"/>
    <w:rsid w:val="00461092"/>
    <w:rsid w:val="00473ADB"/>
    <w:rsid w:val="00482202"/>
    <w:rsid w:val="00483945"/>
    <w:rsid w:val="004932E0"/>
    <w:rsid w:val="004A3A6D"/>
    <w:rsid w:val="004C3AF6"/>
    <w:rsid w:val="004E5C2C"/>
    <w:rsid w:val="004E7A19"/>
    <w:rsid w:val="004F46CD"/>
    <w:rsid w:val="00515B4B"/>
    <w:rsid w:val="00542B35"/>
    <w:rsid w:val="005437AE"/>
    <w:rsid w:val="00546C5F"/>
    <w:rsid w:val="005772DD"/>
    <w:rsid w:val="005B65A4"/>
    <w:rsid w:val="005B6B7D"/>
    <w:rsid w:val="005C4876"/>
    <w:rsid w:val="006241D1"/>
    <w:rsid w:val="00662CD6"/>
    <w:rsid w:val="006944BD"/>
    <w:rsid w:val="006D2132"/>
    <w:rsid w:val="007037A4"/>
    <w:rsid w:val="00723F5F"/>
    <w:rsid w:val="007377A5"/>
    <w:rsid w:val="00741A52"/>
    <w:rsid w:val="007523F4"/>
    <w:rsid w:val="00766A70"/>
    <w:rsid w:val="007C4EA4"/>
    <w:rsid w:val="00830428"/>
    <w:rsid w:val="008508AF"/>
    <w:rsid w:val="00875104"/>
    <w:rsid w:val="008973DB"/>
    <w:rsid w:val="008A299C"/>
    <w:rsid w:val="008B0F49"/>
    <w:rsid w:val="008B43AB"/>
    <w:rsid w:val="008B5B22"/>
    <w:rsid w:val="008E2DCD"/>
    <w:rsid w:val="00900518"/>
    <w:rsid w:val="00911807"/>
    <w:rsid w:val="00933A49"/>
    <w:rsid w:val="00941FD1"/>
    <w:rsid w:val="00955D36"/>
    <w:rsid w:val="009870A9"/>
    <w:rsid w:val="00991FAD"/>
    <w:rsid w:val="009B7AA6"/>
    <w:rsid w:val="009C3B2C"/>
    <w:rsid w:val="00A05D31"/>
    <w:rsid w:val="00A06C16"/>
    <w:rsid w:val="00A2431E"/>
    <w:rsid w:val="00A52BE8"/>
    <w:rsid w:val="00AE7C7E"/>
    <w:rsid w:val="00B03FF7"/>
    <w:rsid w:val="00B11008"/>
    <w:rsid w:val="00B176E5"/>
    <w:rsid w:val="00B32863"/>
    <w:rsid w:val="00B42777"/>
    <w:rsid w:val="00B50B0C"/>
    <w:rsid w:val="00B50B1C"/>
    <w:rsid w:val="00B55631"/>
    <w:rsid w:val="00B63EAD"/>
    <w:rsid w:val="00B67DF7"/>
    <w:rsid w:val="00B71A2A"/>
    <w:rsid w:val="00B74861"/>
    <w:rsid w:val="00B97603"/>
    <w:rsid w:val="00B97BA9"/>
    <w:rsid w:val="00BC6640"/>
    <w:rsid w:val="00C16A70"/>
    <w:rsid w:val="00C36303"/>
    <w:rsid w:val="00CB2434"/>
    <w:rsid w:val="00CC20F3"/>
    <w:rsid w:val="00D24223"/>
    <w:rsid w:val="00D3099E"/>
    <w:rsid w:val="00D310E8"/>
    <w:rsid w:val="00D3550D"/>
    <w:rsid w:val="00D709FF"/>
    <w:rsid w:val="00D82713"/>
    <w:rsid w:val="00D94976"/>
    <w:rsid w:val="00DE1E00"/>
    <w:rsid w:val="00E04526"/>
    <w:rsid w:val="00E75F5D"/>
    <w:rsid w:val="00E76C2B"/>
    <w:rsid w:val="00EA23FB"/>
    <w:rsid w:val="00F24F13"/>
    <w:rsid w:val="00F27344"/>
    <w:rsid w:val="00F31A16"/>
    <w:rsid w:val="00F40527"/>
    <w:rsid w:val="00F51614"/>
    <w:rsid w:val="00F75D77"/>
    <w:rsid w:val="00F7659B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4E22BF"/>
  <w14:defaultImageDpi w14:val="0"/>
  <w15:docId w15:val="{86B5A40E-7D35-4C5F-9E3C-BB5C052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2713"/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256DB2"/>
    <w:rPr>
      <w:rFonts w:ascii="Times New Roman" w:hAnsi="Times New Roman" w:cs="Times New Roman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bidi="he-IL"/>
    </w:rPr>
  </w:style>
  <w:style w:type="paragraph" w:styleId="BodyTextIndent">
    <w:name w:val="Body Text Indent"/>
    <w:basedOn w:val="Normal"/>
    <w:link w:val="BodyTextIndentChar"/>
    <w:uiPriority w:val="99"/>
    <w:rsid w:val="00256DB2"/>
    <w:pPr>
      <w:ind w:left="360"/>
    </w:pPr>
    <w:rPr>
      <w:rFonts w:ascii="Times New Roman" w:hAnsi="Times New Roman" w:cs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rsid w:val="00D3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62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4876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5C48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4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4876"/>
    <w:rPr>
      <w:rFonts w:ascii="Arial" w:hAnsi="Arial" w:cs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C4876"/>
    <w:rPr>
      <w:rFonts w:ascii="Arial" w:hAnsi="Arial" w:cs="Arial"/>
      <w:b/>
      <w:bCs/>
      <w:lang w:bidi="he-IL"/>
    </w:rPr>
  </w:style>
  <w:style w:type="character" w:styleId="FollowedHyperlink">
    <w:name w:val="FollowedHyperlink"/>
    <w:basedOn w:val="DefaultParagraphFont"/>
    <w:rsid w:val="008A2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hs.wsu.edu/laboratory-safety/laboratory-signage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Biosafety Inspection Report</vt:lpstr>
    </vt:vector>
  </TitlesOfParts>
  <Company>Washington State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Biosafety Inspection Report</dc:title>
  <dc:subject/>
  <dc:creator>baylon</dc:creator>
  <cp:keywords/>
  <dc:description/>
  <cp:lastModifiedBy>Schwager, Ryan</cp:lastModifiedBy>
  <cp:revision>2</cp:revision>
  <cp:lastPrinted>2007-09-20T23:03:00Z</cp:lastPrinted>
  <dcterms:created xsi:type="dcterms:W3CDTF">2021-12-14T20:30:00Z</dcterms:created>
  <dcterms:modified xsi:type="dcterms:W3CDTF">2021-12-14T20:30:00Z</dcterms:modified>
</cp:coreProperties>
</file>